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D334C7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011E80">
        <w:rPr>
          <w:rFonts w:ascii="Times New Roman" w:eastAsia="Arial Unicode MS" w:hAnsi="Times New Roman" w:cs="Times New Roman"/>
          <w:b/>
          <w:kern w:val="0"/>
          <w:sz w:val="24"/>
          <w:szCs w:val="24"/>
          <w:lang w:eastAsia="lv-LV"/>
          <w14:ligatures w14:val="none"/>
        </w:rPr>
        <w:t>1</w:t>
      </w:r>
      <w:r w:rsidR="007D6CA0">
        <w:rPr>
          <w:rFonts w:ascii="Times New Roman" w:eastAsia="Arial Unicode MS" w:hAnsi="Times New Roman" w:cs="Times New Roman"/>
          <w:b/>
          <w:kern w:val="0"/>
          <w:sz w:val="24"/>
          <w:szCs w:val="24"/>
          <w:lang w:eastAsia="lv-LV"/>
          <w14:ligatures w14:val="none"/>
        </w:rPr>
        <w:t>4</w:t>
      </w:r>
    </w:p>
    <w:p w14:paraId="616345F9" w14:textId="10EBA75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7D6CA0">
        <w:rPr>
          <w:rFonts w:ascii="Times New Roman" w:eastAsia="Arial Unicode MS" w:hAnsi="Times New Roman" w:cs="Times New Roman"/>
          <w:kern w:val="0"/>
          <w:sz w:val="24"/>
          <w:szCs w:val="24"/>
          <w:lang w:eastAsia="lv-LV"/>
          <w14:ligatures w14:val="none"/>
        </w:rPr>
        <w:t>40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58D8A5DA" w14:textId="64CBFB91" w:rsidR="00A2695B" w:rsidRPr="00A2695B" w:rsidRDefault="0080796F" w:rsidP="00A2695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p w14:paraId="316BE4B5" w14:textId="15955EEE" w:rsidR="007D6CA0" w:rsidRPr="007D6CA0" w:rsidRDefault="007D6CA0" w:rsidP="007D6CA0">
      <w:pPr>
        <w:spacing w:after="200" w:line="240" w:lineRule="auto"/>
        <w:contextualSpacing/>
        <w:jc w:val="both"/>
        <w:rPr>
          <w:rFonts w:ascii="Times New Roman" w:eastAsia="Calibri" w:hAnsi="Times New Roman" w:cs="Times New Roman"/>
          <w:b/>
          <w:bCs/>
          <w:kern w:val="0"/>
          <w:sz w:val="24"/>
          <w:szCs w:val="24"/>
          <w:shd w:val="clear" w:color="auto" w:fill="FFFFFF"/>
          <w14:ligatures w14:val="none"/>
        </w:rPr>
      </w:pPr>
      <w:r w:rsidRPr="007D6CA0">
        <w:rPr>
          <w:rFonts w:ascii="Times New Roman" w:eastAsia="Calibri" w:hAnsi="Times New Roman" w:cs="Times New Roman"/>
          <w:b/>
          <w:bCs/>
          <w:kern w:val="0"/>
          <w:sz w:val="24"/>
          <w:szCs w:val="24"/>
          <w14:ligatures w14:val="none"/>
        </w:rPr>
        <w:t xml:space="preserve">Par </w:t>
      </w:r>
      <w:bookmarkStart w:id="522" w:name="_Hlk503383431"/>
      <w:r w:rsidRPr="007D6CA0">
        <w:rPr>
          <w:rFonts w:ascii="Times New Roman" w:eastAsia="Calibri" w:hAnsi="Times New Roman" w:cs="Times New Roman"/>
          <w:b/>
          <w:bCs/>
          <w:kern w:val="0"/>
          <w:sz w:val="24"/>
          <w:szCs w:val="24"/>
          <w14:ligatures w14:val="none"/>
        </w:rPr>
        <w:t>Madonas novada pašvaldības saistošo noteikumu</w:t>
      </w:r>
      <w:bookmarkEnd w:id="522"/>
      <w:r w:rsidRPr="007D6CA0">
        <w:rPr>
          <w:rFonts w:ascii="Times New Roman" w:eastAsia="Calibri" w:hAnsi="Times New Roman" w:cs="Times New Roman"/>
          <w:b/>
          <w:bCs/>
          <w:kern w:val="0"/>
          <w:sz w:val="24"/>
          <w:szCs w:val="24"/>
          <w14:ligatures w14:val="none"/>
        </w:rPr>
        <w:t xml:space="preserve"> Nr.</w:t>
      </w:r>
      <w:r>
        <w:rPr>
          <w:rFonts w:ascii="Times New Roman" w:eastAsia="Calibri" w:hAnsi="Times New Roman" w:cs="Times New Roman"/>
          <w:b/>
          <w:bCs/>
          <w:kern w:val="0"/>
          <w:sz w:val="24"/>
          <w:szCs w:val="24"/>
          <w14:ligatures w14:val="none"/>
        </w:rPr>
        <w:t> 16</w:t>
      </w:r>
      <w:r w:rsidRPr="007D6CA0">
        <w:rPr>
          <w:rFonts w:ascii="Times New Roman" w:eastAsia="Calibri" w:hAnsi="Times New Roman" w:cs="Times New Roman"/>
          <w:b/>
          <w:bCs/>
          <w:kern w:val="0"/>
          <w:sz w:val="24"/>
          <w:szCs w:val="24"/>
          <w14:ligatures w14:val="none"/>
        </w:rPr>
        <w:t xml:space="preserve"> “Interešu izglītības programmu licencēšanas kārtība</w:t>
      </w:r>
      <w:r w:rsidRPr="007D6CA0">
        <w:rPr>
          <w:rFonts w:ascii="Times New Roman" w:eastAsia="Calibri" w:hAnsi="Times New Roman" w:cs="Times New Roman"/>
          <w:b/>
          <w:bCs/>
          <w:kern w:val="0"/>
          <w:sz w:val="24"/>
          <w:szCs w:val="24"/>
          <w:shd w:val="clear" w:color="auto" w:fill="FFFFFF"/>
          <w14:ligatures w14:val="none"/>
        </w:rPr>
        <w:t>”</w:t>
      </w:r>
      <w:r w:rsidRPr="007D6CA0">
        <w:rPr>
          <w:rFonts w:ascii="Times New Roman" w:eastAsia="Calibri" w:hAnsi="Times New Roman" w:cs="Times New Roman"/>
          <w:b/>
          <w:bCs/>
          <w:kern w:val="0"/>
          <w:sz w:val="24"/>
          <w:szCs w:val="24"/>
          <w:lang w:bidi="lo-LA"/>
          <w14:ligatures w14:val="none"/>
        </w:rPr>
        <w:t xml:space="preserve"> </w:t>
      </w:r>
      <w:r w:rsidRPr="007D6CA0">
        <w:rPr>
          <w:rFonts w:ascii="Times New Roman" w:eastAsia="Calibri" w:hAnsi="Times New Roman" w:cs="Times New Roman"/>
          <w:b/>
          <w:bCs/>
          <w:kern w:val="0"/>
          <w:sz w:val="24"/>
          <w:szCs w:val="24"/>
          <w14:ligatures w14:val="none"/>
        </w:rPr>
        <w:t>izdošanu</w:t>
      </w:r>
    </w:p>
    <w:p w14:paraId="4874443A" w14:textId="77777777" w:rsidR="007D6CA0" w:rsidRPr="007D6CA0" w:rsidRDefault="007D6CA0" w:rsidP="007D6CA0">
      <w:pPr>
        <w:spacing w:after="0" w:line="240" w:lineRule="auto"/>
        <w:jc w:val="both"/>
        <w:rPr>
          <w:rFonts w:ascii="Times New Roman" w:eastAsia="Calibri" w:hAnsi="Times New Roman" w:cs="Times New Roman"/>
          <w:kern w:val="0"/>
          <w:sz w:val="24"/>
          <w:szCs w:val="24"/>
          <w14:ligatures w14:val="none"/>
        </w:rPr>
      </w:pPr>
    </w:p>
    <w:p w14:paraId="2F6A2E34" w14:textId="77777777" w:rsidR="007D6CA0" w:rsidRPr="007D6CA0" w:rsidRDefault="007D6CA0" w:rsidP="007D6CA0">
      <w:pPr>
        <w:spacing w:after="0" w:line="240" w:lineRule="auto"/>
        <w:ind w:firstLine="709"/>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kern w:val="0"/>
          <w:sz w:val="24"/>
          <w:szCs w:val="24"/>
          <w14:ligatures w14:val="none"/>
        </w:rPr>
        <w:t>Administratīvo teritoriju un apdzīvoto vietu likuma Pārejas noteikumu 33.</w:t>
      </w:r>
      <w:r w:rsidRPr="007D6CA0">
        <w:rPr>
          <w:rFonts w:ascii="Times New Roman" w:eastAsia="Calibri" w:hAnsi="Times New Roman" w:cs="Times New Roman"/>
          <w:kern w:val="0"/>
          <w:sz w:val="24"/>
          <w:szCs w:val="24"/>
          <w:vertAlign w:val="superscript"/>
          <w14:ligatures w14:val="none"/>
        </w:rPr>
        <w:t>8</w:t>
      </w:r>
      <w:r w:rsidRPr="007D6CA0">
        <w:rPr>
          <w:rFonts w:ascii="Times New Roman" w:eastAsia="Calibri" w:hAnsi="Times New Roman" w:cs="Times New Roman"/>
          <w:kern w:val="0"/>
          <w:sz w:val="24"/>
          <w:szCs w:val="24"/>
          <w14:ligatures w14:val="none"/>
        </w:rPr>
        <w:t>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6E32B932" w14:textId="078D0807" w:rsidR="007D6CA0" w:rsidRPr="007D6CA0" w:rsidRDefault="007D6CA0" w:rsidP="00FD26D0">
      <w:pPr>
        <w:spacing w:after="0" w:line="240" w:lineRule="auto"/>
        <w:ind w:firstLine="709"/>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kern w:val="0"/>
          <w:sz w:val="24"/>
          <w:szCs w:val="24"/>
          <w14:ligatures w14:val="none"/>
        </w:rPr>
        <w:t>Pašlaik spēkā ir Madonas novada pašvaldības 2024. gada 30. aprīļa saistošie noteikumi Nr. 10 “Interešu izglītības programmu licencēšanas kārtība”, kas piemērojami bijušajā Madonas novada administratīvajā teritorijā, un Varakļānu novada pašvaldības 2023. gada 26. oktobra saistošie noteikumi Nr. 5 “Par interešu izglītības programmu licencēšanas kārtību Varakļānu novadā”, kas piemērojami līdz 1. jūlijam pastāvējušajā Varakļānu novada administratīvajā teritorijā.</w:t>
      </w:r>
    </w:p>
    <w:p w14:paraId="2AF7A0F0" w14:textId="77777777" w:rsidR="007D6CA0" w:rsidRPr="007D6CA0" w:rsidRDefault="007D6CA0" w:rsidP="007D6CA0">
      <w:pPr>
        <w:spacing w:after="0" w:line="240" w:lineRule="auto"/>
        <w:ind w:firstLine="709"/>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kern w:val="0"/>
          <w:sz w:val="24"/>
          <w:szCs w:val="24"/>
          <w14:ligatures w14:val="none"/>
        </w:rPr>
        <w:t>Pašvaldību likuma 44. panta otrā daļa noteic, ka dome var izdot saistošos noteikumus, lai nodrošinātu pašvaldības autonomo funkciju un brīvprātīgo iniciatīvu izpildi, ievērojot likumos vai Ministru kabineta noteikumos paredzēto funkciju izpildes kārtību. Saskaņā ar Pašvaldību likuma 4. panta pirmās daļas 4. 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47. panta trešā daļa nosaka, ka interešu izglītības programmas ir tiesīgas īstenot juridiskās un fiziskās personas, kas nav reģistrētas Izglītības iestāžu reģistrā, pēc attiecīgas licences saņemšanas pašvaldībā, tādēļ ir nepieciešams noteikt kārtību, kādā šīs interešu izglītības programmu licences saņemamas.</w:t>
      </w:r>
    </w:p>
    <w:p w14:paraId="2337E673" w14:textId="1E67A0A3" w:rsidR="007D6CA0" w:rsidRPr="007D6CA0" w:rsidRDefault="007D6CA0" w:rsidP="007D6CA0">
      <w:pPr>
        <w:spacing w:after="0" w:line="240" w:lineRule="auto"/>
        <w:ind w:firstLine="709"/>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kern w:val="0"/>
          <w:sz w:val="24"/>
          <w:szCs w:val="24"/>
          <w14:ligatures w14:val="none"/>
        </w:rPr>
        <w:t>Saistošie noteikumi nosaka kārtību, kādā Madonas novada pašvaldība īsteno pašvaldības autonomo kompetenci gādāt par interešu izglītības pieejamību, izsniedzot licences privātpersonām, kas nav reģistrētas Izglītības iestāžu reģistrā, interešu izglītības programmu īstenošanai. Saistošie noteikumi nosaka programmas licencēšanai nepieciešamos dokumentus, to izvērtēšanas kārtību, lēmuma par licences izsniegšanas, licences izsniegšanas atteikuma vai licences anulēšanu pieņemšanas kārtību.</w:t>
      </w:r>
    </w:p>
    <w:p w14:paraId="6D35EBDE" w14:textId="088A4E55" w:rsidR="007D6CA0" w:rsidRPr="007D6CA0" w:rsidRDefault="007D6CA0" w:rsidP="007D6CA0">
      <w:pPr>
        <w:spacing w:after="0" w:line="240" w:lineRule="auto"/>
        <w:ind w:firstLine="709"/>
        <w:jc w:val="both"/>
        <w:rPr>
          <w:rFonts w:ascii="Times New Roman" w:eastAsia="Calibri" w:hAnsi="Times New Roman" w:cs="Times New Roman"/>
          <w:bCs/>
          <w:kern w:val="0"/>
          <w:sz w:val="24"/>
          <w:szCs w:val="24"/>
          <w14:ligatures w14:val="none"/>
        </w:rPr>
      </w:pPr>
      <w:r w:rsidRPr="007D6CA0">
        <w:rPr>
          <w:rFonts w:ascii="Times New Roman" w:eastAsia="Calibri" w:hAnsi="Times New Roman" w:cs="Times New Roman"/>
          <w:bCs/>
          <w:kern w:val="0"/>
          <w:sz w:val="24"/>
          <w:szCs w:val="24"/>
          <w14:ligatures w14:val="none"/>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7D6CA0">
        <w:rPr>
          <w:rFonts w:ascii="Times New Roman" w:eastAsia="Calibri" w:hAnsi="Times New Roman" w:cs="Times New Roman"/>
          <w:bCs/>
          <w:iCs/>
          <w:kern w:val="0"/>
          <w:sz w:val="24"/>
          <w:szCs w:val="24"/>
          <w14:ligatures w14:val="none"/>
        </w:rPr>
        <w:t>Saistošo noteikumu “Interešu izglītības programmu licencēšanas kārtība” projekts un tam pievienotais paskaidrojuma raksts tika nodots sabiedrības viedokļa noskaidrošanai no 2025. gada 21. augusta līdz 2025. gada 5. septembrim</w:t>
      </w:r>
      <w:r w:rsidRPr="007D6CA0">
        <w:rPr>
          <w:rFonts w:ascii="Times New Roman" w:eastAsia="Calibri" w:hAnsi="Times New Roman" w:cs="Times New Roman"/>
          <w:bCs/>
          <w:kern w:val="0"/>
          <w:sz w:val="24"/>
          <w:szCs w:val="24"/>
          <w14:ligatures w14:val="none"/>
        </w:rPr>
        <w:t xml:space="preserve">. Šajā laikā </w:t>
      </w:r>
      <w:r w:rsidRPr="007D6CA0">
        <w:rPr>
          <w:rFonts w:ascii="Times New Roman" w:eastAsia="Calibri" w:hAnsi="Times New Roman" w:cs="Times New Roman"/>
          <w:bCs/>
          <w:kern w:val="0"/>
          <w:sz w:val="24"/>
          <w:szCs w:val="24"/>
          <w14:ligatures w14:val="none"/>
        </w:rPr>
        <w:lastRenderedPageBreak/>
        <w:t>tika saņemts viens iesniegums ar priekšlikumiem attiecībā uz saistošo noteikumu projekta redakciju un priekšlikumi/komentāri attiecībā uz saistošo noteikumu piemērošanu. Izvērtējot saņemtos priekšlikumus, veiktas redakcionālas izmaiņas, detalizēts priekšlikumu apraksts atspoguļots saistošo noteikumu paskaidrojuma rakstā.</w:t>
      </w:r>
    </w:p>
    <w:p w14:paraId="48A6976A" w14:textId="77777777" w:rsidR="007D6CA0" w:rsidRPr="007D6CA0" w:rsidRDefault="007D6CA0" w:rsidP="007D6CA0">
      <w:pPr>
        <w:spacing w:after="0" w:line="240" w:lineRule="auto"/>
        <w:ind w:firstLine="709"/>
        <w:jc w:val="both"/>
        <w:rPr>
          <w:rFonts w:ascii="Times New Roman" w:eastAsia="Calibri" w:hAnsi="Times New Roman" w:cs="Times New Roman"/>
          <w:sz w:val="24"/>
          <w:szCs w:val="24"/>
        </w:rPr>
      </w:pPr>
      <w:r w:rsidRPr="007D6CA0">
        <w:rPr>
          <w:rFonts w:ascii="Times New Roman" w:eastAsia="Calibri" w:hAnsi="Times New Roman" w:cs="Times New Roman"/>
          <w:sz w:val="24"/>
          <w:szCs w:val="24"/>
        </w:rPr>
        <w:t xml:space="preserve">Pašvaldību likuma 44. panta pirmajā daļā noteikts, ka dome atbilstoši likumā vai Ministru kabineta noteikumos ietvertam pilnvarojumam izdod saistošos noteikumus. Pašvaldību likuma 10. panta pirmās daļas 1. punktā noteikts, ka tikai domes kompetencē ir izdot saistošos noteikumus. </w:t>
      </w:r>
    </w:p>
    <w:p w14:paraId="3A0B8969" w14:textId="77777777" w:rsidR="007D6CA0" w:rsidRPr="007D6CA0" w:rsidRDefault="007D6CA0" w:rsidP="007D6CA0">
      <w:pPr>
        <w:spacing w:after="0" w:line="240" w:lineRule="auto"/>
        <w:ind w:firstLine="709"/>
        <w:jc w:val="both"/>
        <w:rPr>
          <w:rFonts w:ascii="Times New Roman" w:eastAsia="Calibri" w:hAnsi="Times New Roman" w:cs="Times New Roman"/>
          <w:sz w:val="24"/>
          <w:szCs w:val="24"/>
        </w:rPr>
      </w:pPr>
      <w:r w:rsidRPr="007D6CA0">
        <w:rPr>
          <w:rFonts w:ascii="Times New Roman" w:eastAsia="Calibri" w:hAnsi="Times New Roman" w:cs="Times New Roman"/>
          <w:sz w:val="24"/>
          <w:szCs w:val="24"/>
        </w:rPr>
        <w:t xml:space="preserve">Pašvaldību likuma 47. panta pirmajā daļā paredzēts, ka pašvaldība saistošos noteikumus un to paskaidrojuma rakstu </w:t>
      </w:r>
      <w:proofErr w:type="spellStart"/>
      <w:r w:rsidRPr="007D6CA0">
        <w:rPr>
          <w:rFonts w:ascii="Times New Roman" w:eastAsia="Calibri" w:hAnsi="Times New Roman" w:cs="Times New Roman"/>
          <w:sz w:val="24"/>
          <w:szCs w:val="24"/>
        </w:rPr>
        <w:t>nosūta</w:t>
      </w:r>
      <w:proofErr w:type="spellEnd"/>
      <w:r w:rsidRPr="007D6CA0">
        <w:rPr>
          <w:rFonts w:ascii="Times New Roman" w:eastAsia="Calibri" w:hAnsi="Times New Roman" w:cs="Times New Roman"/>
          <w:sz w:val="24"/>
          <w:szCs w:val="24"/>
        </w:rPr>
        <w:t xml:space="preserve"> izsludināšanai oficiālajā izdevumā "Latvijas Vēstnesis" triju darbdienu laikā pēc šo dokumentu parakstīšanas </w:t>
      </w:r>
    </w:p>
    <w:p w14:paraId="224E2C8E" w14:textId="77777777" w:rsidR="00FD26D0" w:rsidRPr="00EC772F" w:rsidRDefault="007D6CA0" w:rsidP="00FD26D0">
      <w:pPr>
        <w:spacing w:after="0" w:line="240" w:lineRule="auto"/>
        <w:ind w:firstLine="720"/>
        <w:jc w:val="both"/>
        <w:rPr>
          <w:rFonts w:ascii="Times New Roman" w:eastAsia="Calibri" w:hAnsi="Times New Roman" w:cs="Times New Roman"/>
          <w:b/>
          <w:sz w:val="24"/>
          <w:szCs w:val="24"/>
          <w:lang w:eastAsia="hi-IN" w:bidi="hi-IN"/>
          <w14:ligatures w14:val="none"/>
        </w:rPr>
      </w:pPr>
      <w:r w:rsidRPr="007D6CA0">
        <w:rPr>
          <w:rFonts w:ascii="Times New Roman" w:eastAsia="Calibri" w:hAnsi="Times New Roman" w:cs="Times New Roman"/>
          <w:sz w:val="24"/>
          <w:szCs w:val="24"/>
        </w:rPr>
        <w:t xml:space="preserve">Noklausījusies sniegto informāciju, pamatojoties uz Pašvaldību likuma 10. panta pirmās daļas 1. punktu, 44. panta pirmo daļu, 47. panta pirmo un astoto daļu, Izglītības likuma 47. panta trešo daļu, </w:t>
      </w:r>
      <w:bookmarkStart w:id="523" w:name="_Hlk198217867"/>
      <w:bookmarkStart w:id="524" w:name="_Hlk195789958"/>
      <w:proofErr w:type="spellStart"/>
      <w:r w:rsidRPr="007D6CA0">
        <w:rPr>
          <w:rFonts w:ascii="Times New Roman" w:eastAsia="Calibri" w:hAnsi="Times New Roman" w:cs="Times New Roman"/>
          <w:kern w:val="0"/>
          <w:sz w:val="24"/>
          <w:szCs w:val="24"/>
          <w:lang w:val="en-GB"/>
          <w14:ligatures w14:val="none"/>
        </w:rPr>
        <w:t>ņemot</w:t>
      </w:r>
      <w:proofErr w:type="spellEnd"/>
      <w:r w:rsidRPr="007D6CA0">
        <w:rPr>
          <w:rFonts w:ascii="Times New Roman" w:eastAsia="Calibri" w:hAnsi="Times New Roman" w:cs="Times New Roman"/>
          <w:kern w:val="0"/>
          <w:sz w:val="24"/>
          <w:szCs w:val="24"/>
          <w:lang w:val="en-GB"/>
          <w14:ligatures w14:val="none"/>
        </w:rPr>
        <w:t xml:space="preserve"> </w:t>
      </w:r>
      <w:proofErr w:type="spellStart"/>
      <w:r w:rsidRPr="007D6CA0">
        <w:rPr>
          <w:rFonts w:ascii="Times New Roman" w:eastAsia="Calibri" w:hAnsi="Times New Roman" w:cs="Times New Roman"/>
          <w:kern w:val="0"/>
          <w:sz w:val="24"/>
          <w:szCs w:val="24"/>
          <w:lang w:val="en-GB"/>
          <w14:ligatures w14:val="none"/>
        </w:rPr>
        <w:t>vērā</w:t>
      </w:r>
      <w:proofErr w:type="spellEnd"/>
      <w:r w:rsidRPr="007D6CA0">
        <w:rPr>
          <w:rFonts w:ascii="Times New Roman" w:eastAsia="Calibri" w:hAnsi="Times New Roman" w:cs="Times New Roman"/>
          <w:kern w:val="0"/>
          <w:sz w:val="24"/>
          <w:szCs w:val="24"/>
          <w:lang w:val="en-GB"/>
          <w14:ligatures w14:val="none"/>
        </w:rPr>
        <w:t xml:space="preserve"> 16.10.2025. </w:t>
      </w:r>
      <w:proofErr w:type="spellStart"/>
      <w:r w:rsidRPr="007D6CA0">
        <w:rPr>
          <w:rFonts w:ascii="Times New Roman" w:eastAsia="Calibri" w:hAnsi="Times New Roman" w:cs="Times New Roman"/>
          <w:kern w:val="0"/>
          <w:sz w:val="24"/>
          <w:szCs w:val="24"/>
          <w:lang w:val="en-GB"/>
          <w14:ligatures w14:val="none"/>
        </w:rPr>
        <w:t>Izglītības</w:t>
      </w:r>
      <w:proofErr w:type="spellEnd"/>
      <w:r w:rsidRPr="007D6CA0">
        <w:rPr>
          <w:rFonts w:ascii="Times New Roman" w:eastAsia="Calibri" w:hAnsi="Times New Roman" w:cs="Times New Roman"/>
          <w:kern w:val="0"/>
          <w:sz w:val="24"/>
          <w:szCs w:val="24"/>
          <w:lang w:val="en-GB"/>
          <w14:ligatures w14:val="none"/>
        </w:rPr>
        <w:t xml:space="preserve"> un </w:t>
      </w:r>
      <w:proofErr w:type="spellStart"/>
      <w:r w:rsidRPr="007D6CA0">
        <w:rPr>
          <w:rFonts w:ascii="Times New Roman" w:eastAsia="Calibri" w:hAnsi="Times New Roman" w:cs="Times New Roman"/>
          <w:kern w:val="0"/>
          <w:sz w:val="24"/>
          <w:szCs w:val="24"/>
          <w:lang w:val="en-GB"/>
          <w14:ligatures w14:val="none"/>
        </w:rPr>
        <w:t>jaunatnes</w:t>
      </w:r>
      <w:proofErr w:type="spellEnd"/>
      <w:r w:rsidRPr="007D6CA0">
        <w:rPr>
          <w:rFonts w:ascii="Times New Roman" w:eastAsia="Times New Roman" w:hAnsi="Times New Roman" w:cs="Times New Roman"/>
          <w:kern w:val="0"/>
          <w:sz w:val="24"/>
          <w:szCs w:val="24"/>
          <w:lang w:val="en-GB" w:eastAsia="lv-LV"/>
          <w14:ligatures w14:val="none"/>
        </w:rPr>
        <w:t xml:space="preserve"> </w:t>
      </w:r>
      <w:proofErr w:type="spellStart"/>
      <w:r w:rsidRPr="007D6CA0">
        <w:rPr>
          <w:rFonts w:ascii="Times New Roman" w:eastAsia="Calibri" w:hAnsi="Times New Roman" w:cs="Times New Roman"/>
          <w:kern w:val="0"/>
          <w:sz w:val="24"/>
          <w:szCs w:val="24"/>
          <w:lang w:val="en-GB"/>
          <w14:ligatures w14:val="none"/>
        </w:rPr>
        <w:t>lietu</w:t>
      </w:r>
      <w:proofErr w:type="spellEnd"/>
      <w:r w:rsidRPr="007D6CA0">
        <w:rPr>
          <w:rFonts w:ascii="Times New Roman" w:eastAsia="Calibri" w:hAnsi="Times New Roman" w:cs="Times New Roman"/>
          <w:kern w:val="0"/>
          <w:sz w:val="24"/>
          <w:szCs w:val="24"/>
          <w:lang w:val="en-GB"/>
          <w14:ligatures w14:val="none"/>
        </w:rPr>
        <w:t xml:space="preserve"> </w:t>
      </w:r>
      <w:proofErr w:type="spellStart"/>
      <w:r w:rsidRPr="007D6CA0">
        <w:rPr>
          <w:rFonts w:ascii="Times New Roman" w:eastAsia="Calibri" w:hAnsi="Times New Roman" w:cs="Times New Roman"/>
          <w:kern w:val="0"/>
          <w:sz w:val="24"/>
          <w:szCs w:val="24"/>
          <w:lang w:val="en-GB"/>
          <w14:ligatures w14:val="none"/>
        </w:rPr>
        <w:t>komitejas</w:t>
      </w:r>
      <w:proofErr w:type="spellEnd"/>
      <w:r w:rsidRPr="007D6CA0">
        <w:rPr>
          <w:rFonts w:ascii="Times New Roman" w:eastAsia="Calibri" w:hAnsi="Times New Roman" w:cs="Times New Roman"/>
          <w:kern w:val="0"/>
          <w:sz w:val="24"/>
          <w:szCs w:val="24"/>
          <w:lang w:val="en-GB"/>
          <w14:ligatures w14:val="none"/>
        </w:rPr>
        <w:t xml:space="preserve"> </w:t>
      </w:r>
      <w:proofErr w:type="spellStart"/>
      <w:r w:rsidRPr="007D6CA0">
        <w:rPr>
          <w:rFonts w:ascii="Times New Roman" w:eastAsia="Calibri" w:hAnsi="Times New Roman" w:cs="Times New Roman"/>
          <w:kern w:val="0"/>
          <w:sz w:val="24"/>
          <w:szCs w:val="24"/>
          <w:lang w:val="en-GB"/>
          <w14:ligatures w14:val="none"/>
        </w:rPr>
        <w:t>atzinumu</w:t>
      </w:r>
      <w:proofErr w:type="spellEnd"/>
      <w:r w:rsidRPr="007D6CA0">
        <w:rPr>
          <w:rFonts w:ascii="Times New Roman" w:eastAsia="Calibri" w:hAnsi="Times New Roman" w:cs="Times New Roman"/>
          <w:kern w:val="0"/>
          <w:sz w:val="24"/>
          <w:szCs w:val="24"/>
          <w:lang w:val="en-GB"/>
          <w14:ligatures w14:val="none"/>
        </w:rPr>
        <w:t xml:space="preserve">, </w:t>
      </w:r>
      <w:bookmarkEnd w:id="523"/>
      <w:bookmarkEnd w:id="524"/>
      <w:r w:rsidR="00FD26D0" w:rsidRPr="00D144E9">
        <w:rPr>
          <w:rFonts w:ascii="Times New Roman" w:eastAsia="Times New Roman" w:hAnsi="Times New Roman" w:cs="Times New Roman"/>
          <w:b/>
          <w:sz w:val="24"/>
          <w:szCs w:val="24"/>
        </w:rPr>
        <w:t>atklāti balsojot: PAR – 1</w:t>
      </w:r>
      <w:r w:rsidR="00FD26D0">
        <w:rPr>
          <w:rFonts w:ascii="Times New Roman" w:eastAsia="Times New Roman" w:hAnsi="Times New Roman" w:cs="Times New Roman"/>
          <w:b/>
          <w:sz w:val="24"/>
          <w:szCs w:val="24"/>
        </w:rPr>
        <w:t>6</w:t>
      </w:r>
      <w:r w:rsidR="00FD26D0" w:rsidRPr="00D144E9">
        <w:rPr>
          <w:rFonts w:ascii="Times New Roman" w:eastAsia="Times New Roman" w:hAnsi="Times New Roman" w:cs="Times New Roman"/>
          <w:b/>
          <w:sz w:val="24"/>
          <w:szCs w:val="24"/>
        </w:rPr>
        <w:t xml:space="preserve"> </w:t>
      </w:r>
      <w:r w:rsidR="00FD26D0" w:rsidRPr="00D144E9">
        <w:rPr>
          <w:rFonts w:ascii="Times New Roman" w:eastAsia="Times New Roman" w:hAnsi="Times New Roman" w:cs="Times New Roman"/>
          <w:sz w:val="24"/>
          <w:szCs w:val="24"/>
        </w:rPr>
        <w:t>(</w:t>
      </w:r>
      <w:r w:rsidR="00FD26D0" w:rsidRPr="00C55F39">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FD26D0" w:rsidRPr="00D144E9">
        <w:rPr>
          <w:rFonts w:ascii="Times New Roman" w:eastAsia="Times New Roman" w:hAnsi="Times New Roman" w:cs="Times New Roman"/>
          <w:sz w:val="24"/>
          <w:szCs w:val="24"/>
        </w:rPr>
        <w:t xml:space="preserve">), </w:t>
      </w:r>
      <w:r w:rsidR="00FD26D0" w:rsidRPr="00D144E9">
        <w:rPr>
          <w:rFonts w:ascii="Times New Roman" w:eastAsia="Times New Roman" w:hAnsi="Times New Roman" w:cs="Times New Roman"/>
          <w:b/>
          <w:sz w:val="24"/>
          <w:szCs w:val="24"/>
        </w:rPr>
        <w:t xml:space="preserve">PRET </w:t>
      </w:r>
      <w:r w:rsidR="00FD26D0" w:rsidRPr="00D144E9">
        <w:rPr>
          <w:rFonts w:ascii="Times New Roman" w:eastAsia="Times New Roman" w:hAnsi="Times New Roman" w:cs="Times New Roman"/>
          <w:b/>
          <w:bCs/>
          <w:sz w:val="24"/>
          <w:szCs w:val="24"/>
        </w:rPr>
        <w:t>– NAV</w:t>
      </w:r>
      <w:r w:rsidR="00FD26D0" w:rsidRPr="00D144E9">
        <w:rPr>
          <w:rFonts w:ascii="Times New Roman" w:eastAsia="Times New Roman" w:hAnsi="Times New Roman" w:cs="Times New Roman"/>
          <w:b/>
          <w:sz w:val="24"/>
          <w:szCs w:val="24"/>
        </w:rPr>
        <w:t>, ATTURAS – NAV,</w:t>
      </w:r>
      <w:r w:rsidR="00FD26D0" w:rsidRPr="00D144E9">
        <w:rPr>
          <w:rFonts w:ascii="Times New Roman" w:eastAsia="Times New Roman" w:hAnsi="Times New Roman" w:cs="Times New Roman"/>
          <w:sz w:val="24"/>
          <w:szCs w:val="24"/>
        </w:rPr>
        <w:t xml:space="preserve"> Madonas novada pašvaldības dome </w:t>
      </w:r>
      <w:r w:rsidR="00FD26D0" w:rsidRPr="00D144E9">
        <w:rPr>
          <w:rFonts w:ascii="Times New Roman" w:eastAsia="Times New Roman" w:hAnsi="Times New Roman" w:cs="Times New Roman"/>
          <w:b/>
          <w:sz w:val="24"/>
          <w:szCs w:val="24"/>
        </w:rPr>
        <w:t>NOLEMJ:</w:t>
      </w:r>
      <w:r w:rsidR="00FD26D0" w:rsidRPr="00D144E9">
        <w:rPr>
          <w:rFonts w:ascii="Times New Roman" w:eastAsia="Calibri" w:hAnsi="Times New Roman" w:cs="Times New Roman"/>
          <w:b/>
          <w:sz w:val="24"/>
          <w:szCs w:val="24"/>
          <w:lang w:eastAsia="hi-IN" w:bidi="hi-IN"/>
          <w14:ligatures w14:val="none"/>
        </w:rPr>
        <w:t xml:space="preserve">  </w:t>
      </w:r>
    </w:p>
    <w:p w14:paraId="4C7332BA" w14:textId="2C101855" w:rsidR="007D6CA0" w:rsidRPr="007D6CA0" w:rsidRDefault="007D6CA0" w:rsidP="007D6CA0">
      <w:pPr>
        <w:spacing w:after="0" w:line="240" w:lineRule="auto"/>
        <w:ind w:firstLine="720"/>
        <w:jc w:val="both"/>
        <w:rPr>
          <w:rFonts w:ascii="Times New Roman" w:eastAsia="Calibri" w:hAnsi="Times New Roman" w:cs="Times New Roman"/>
          <w:kern w:val="0"/>
          <w:sz w:val="24"/>
          <w:szCs w:val="24"/>
          <w14:ligatures w14:val="none"/>
        </w:rPr>
      </w:pPr>
    </w:p>
    <w:p w14:paraId="7A6DDD4D" w14:textId="7E9BA596" w:rsidR="007D6CA0" w:rsidRPr="007D6CA0" w:rsidRDefault="007D6CA0" w:rsidP="007D6CA0">
      <w:pPr>
        <w:numPr>
          <w:ilvl w:val="0"/>
          <w:numId w:val="22"/>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kern w:val="0"/>
          <w:sz w:val="24"/>
          <w:szCs w:val="24"/>
          <w14:ligatures w14:val="none"/>
        </w:rPr>
        <w:t>Izdot Madonas novada pašvaldības saistošos noteikumus Nr.</w:t>
      </w:r>
      <w:r>
        <w:rPr>
          <w:rFonts w:ascii="Times New Roman" w:eastAsia="Calibri" w:hAnsi="Times New Roman" w:cs="Times New Roman"/>
          <w:kern w:val="0"/>
          <w:sz w:val="24"/>
          <w:szCs w:val="24"/>
          <w14:ligatures w14:val="none"/>
        </w:rPr>
        <w:t> 16</w:t>
      </w:r>
      <w:r w:rsidRPr="007D6CA0">
        <w:rPr>
          <w:rFonts w:ascii="Times New Roman" w:eastAsia="Calibri" w:hAnsi="Times New Roman" w:cs="Times New Roman"/>
          <w:kern w:val="0"/>
          <w:sz w:val="24"/>
          <w:szCs w:val="24"/>
          <w14:ligatures w14:val="none"/>
        </w:rPr>
        <w:t xml:space="preserve"> “Interešu izglītības programmu licencēšanas kārtība”.</w:t>
      </w:r>
    </w:p>
    <w:p w14:paraId="63CFBF51" w14:textId="77777777" w:rsidR="007D6CA0" w:rsidRPr="007D6CA0" w:rsidRDefault="007D6CA0" w:rsidP="007D6CA0">
      <w:pPr>
        <w:numPr>
          <w:ilvl w:val="0"/>
          <w:numId w:val="22"/>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iCs/>
          <w:kern w:val="0"/>
          <w:sz w:val="24"/>
          <w:szCs w:val="24"/>
          <w14:ligatures w14:val="none"/>
        </w:rPr>
        <w:t>Madonas novada pašvaldības izpilddirektoru noteikt par atbildīgo personu šī lēmuma izpildei, tostarp nodrošinot, ka:</w:t>
      </w:r>
    </w:p>
    <w:p w14:paraId="33EB7971" w14:textId="77777777" w:rsidR="007D6CA0" w:rsidRPr="007D6CA0" w:rsidRDefault="007D6CA0" w:rsidP="009B11F4">
      <w:pPr>
        <w:numPr>
          <w:ilvl w:val="1"/>
          <w:numId w:val="21"/>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iCs/>
          <w:kern w:val="0"/>
          <w:sz w:val="24"/>
          <w:szCs w:val="24"/>
          <w14:ligatures w14:val="none"/>
        </w:rPr>
        <w:t xml:space="preserve">Madonas novada Centrālās administrācijas Lietvedības nodaļa </w:t>
      </w:r>
      <w:proofErr w:type="spellStart"/>
      <w:r w:rsidRPr="007D6CA0">
        <w:rPr>
          <w:rFonts w:ascii="Times New Roman" w:eastAsia="Calibri" w:hAnsi="Times New Roman" w:cs="Times New Roman"/>
          <w:iCs/>
          <w:kern w:val="0"/>
          <w:sz w:val="24"/>
          <w:szCs w:val="24"/>
          <w14:ligatures w14:val="none"/>
        </w:rPr>
        <w:t>nosūta</w:t>
      </w:r>
      <w:proofErr w:type="spellEnd"/>
      <w:r w:rsidRPr="007D6CA0">
        <w:rPr>
          <w:rFonts w:ascii="Times New Roman" w:eastAsia="Calibri" w:hAnsi="Times New Roman" w:cs="Times New Roman"/>
          <w:iCs/>
          <w:kern w:val="0"/>
          <w:sz w:val="24"/>
          <w:szCs w:val="24"/>
          <w14:ligatures w14:val="none"/>
        </w:rPr>
        <w:t xml:space="preserve"> saistošos noteikumus un to paskaidrojuma rakstu publicēšanai oficiālajā izdevumā “Latvijas Vēstnesis”;</w:t>
      </w:r>
    </w:p>
    <w:p w14:paraId="6B9EB6EB" w14:textId="77777777" w:rsidR="007D6CA0" w:rsidRPr="007D6CA0" w:rsidRDefault="007D6CA0" w:rsidP="009B11F4">
      <w:pPr>
        <w:numPr>
          <w:ilvl w:val="1"/>
          <w:numId w:val="21"/>
        </w:numPr>
        <w:spacing w:after="0" w:line="240" w:lineRule="auto"/>
        <w:ind w:left="709" w:hanging="425"/>
        <w:jc w:val="both"/>
        <w:rPr>
          <w:rFonts w:ascii="Times New Roman" w:eastAsia="Calibri" w:hAnsi="Times New Roman" w:cs="Times New Roman"/>
          <w:iCs/>
          <w:kern w:val="0"/>
          <w:sz w:val="24"/>
          <w:szCs w:val="24"/>
          <w14:ligatures w14:val="none"/>
        </w:rPr>
      </w:pPr>
      <w:r w:rsidRPr="007D6CA0">
        <w:rPr>
          <w:rFonts w:ascii="Times New Roman" w:eastAsia="Calibri" w:hAnsi="Times New Roman" w:cs="Times New Roman"/>
          <w:iCs/>
          <w:kern w:val="0"/>
          <w:sz w:val="24"/>
          <w:szCs w:val="24"/>
          <w14:ligatures w14:val="none"/>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19308123" w14:textId="77777777" w:rsidR="007D6CA0" w:rsidRPr="007D6CA0" w:rsidRDefault="007D6CA0" w:rsidP="007D6CA0">
      <w:pPr>
        <w:spacing w:after="0" w:line="240" w:lineRule="auto"/>
        <w:ind w:right="-1"/>
        <w:jc w:val="both"/>
        <w:rPr>
          <w:rFonts w:ascii="Times New Roman" w:eastAsia="Calibri" w:hAnsi="Times New Roman" w:cs="Times New Roman"/>
          <w:kern w:val="0"/>
          <w:sz w:val="24"/>
          <w:szCs w:val="24"/>
          <w14:ligatures w14:val="none"/>
        </w:rPr>
      </w:pPr>
    </w:p>
    <w:p w14:paraId="74D6CE10" w14:textId="7E66A6A8" w:rsidR="007D6CA0" w:rsidRPr="007D6CA0" w:rsidRDefault="007D6CA0" w:rsidP="007D6CA0">
      <w:pPr>
        <w:suppressAutoHyphens/>
        <w:spacing w:after="0" w:line="240" w:lineRule="auto"/>
        <w:ind w:left="1276" w:right="-1" w:hanging="1276"/>
        <w:contextualSpacing/>
        <w:jc w:val="both"/>
        <w:rPr>
          <w:rFonts w:ascii="Times New Roman" w:eastAsia="Times New Roman" w:hAnsi="Times New Roman" w:cs="Times New Roman"/>
          <w:i/>
          <w:color w:val="000000"/>
          <w:kern w:val="0"/>
          <w:sz w:val="24"/>
          <w:szCs w:val="24"/>
          <w14:ligatures w14:val="none"/>
        </w:rPr>
      </w:pPr>
      <w:r w:rsidRPr="007D6CA0">
        <w:rPr>
          <w:rFonts w:ascii="Times New Roman" w:eastAsia="Calibri" w:hAnsi="Times New Roman" w:cs="Times New Roman"/>
          <w:i/>
          <w:iCs/>
          <w:color w:val="000000"/>
          <w:kern w:val="0"/>
          <w:sz w:val="24"/>
          <w:szCs w:val="24"/>
          <w14:ligatures w14:val="none"/>
        </w:rPr>
        <w:t>Pielikumā: 1. Saistošie noteikumi Nr.</w:t>
      </w:r>
      <w:r>
        <w:rPr>
          <w:rFonts w:ascii="Times New Roman" w:eastAsia="Calibri" w:hAnsi="Times New Roman" w:cs="Times New Roman"/>
          <w:i/>
          <w:iCs/>
          <w:color w:val="000000"/>
          <w:kern w:val="0"/>
          <w:sz w:val="24"/>
          <w:szCs w:val="24"/>
          <w14:ligatures w14:val="none"/>
        </w:rPr>
        <w:t> 16</w:t>
      </w:r>
      <w:r w:rsidRPr="007D6CA0">
        <w:rPr>
          <w:rFonts w:ascii="Times New Roman" w:eastAsia="Calibri" w:hAnsi="Times New Roman" w:cs="Times New Roman"/>
          <w:i/>
          <w:iCs/>
          <w:color w:val="000000"/>
          <w:kern w:val="0"/>
          <w:sz w:val="24"/>
          <w:szCs w:val="24"/>
          <w14:ligatures w14:val="none"/>
        </w:rPr>
        <w:t xml:space="preserve"> “</w:t>
      </w:r>
      <w:r w:rsidRPr="007D6CA0">
        <w:rPr>
          <w:rFonts w:ascii="Times New Roman" w:eastAsia="Calibri" w:hAnsi="Times New Roman" w:cs="Times New Roman"/>
          <w:i/>
          <w:kern w:val="0"/>
          <w:sz w:val="24"/>
          <w:szCs w:val="24"/>
          <w14:ligatures w14:val="none"/>
        </w:rPr>
        <w:t>Interešu izglītības programmu licencēšanas kārtība”</w:t>
      </w:r>
      <w:r w:rsidRPr="007D6CA0">
        <w:rPr>
          <w:rFonts w:ascii="Times New Roman" w:eastAsia="Times New Roman" w:hAnsi="Times New Roman" w:cs="Times New Roman"/>
          <w:i/>
          <w:color w:val="000000"/>
          <w:kern w:val="0"/>
          <w:sz w:val="24"/>
          <w:szCs w:val="24"/>
          <w14:ligatures w14:val="none"/>
        </w:rPr>
        <w:t>.</w:t>
      </w:r>
    </w:p>
    <w:p w14:paraId="6FAC3E69" w14:textId="77777777" w:rsidR="007D6CA0" w:rsidRPr="007D6CA0" w:rsidRDefault="007D6CA0" w:rsidP="007D6CA0">
      <w:pPr>
        <w:suppressAutoHyphens/>
        <w:spacing w:after="0" w:line="240" w:lineRule="auto"/>
        <w:ind w:left="1276" w:right="-1" w:hanging="142"/>
        <w:contextualSpacing/>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i/>
          <w:iCs/>
          <w:color w:val="000000"/>
          <w:kern w:val="0"/>
          <w:sz w:val="24"/>
          <w:szCs w:val="24"/>
          <w14:ligatures w14:val="none"/>
        </w:rPr>
        <w:t>2. Paskaidrojuma raksts.</w:t>
      </w:r>
    </w:p>
    <w:p w14:paraId="3DE33310" w14:textId="77777777" w:rsidR="007D6CA0" w:rsidRPr="007D6CA0" w:rsidRDefault="007D6CA0" w:rsidP="007D6CA0">
      <w:pPr>
        <w:shd w:val="clear" w:color="auto" w:fill="FFFFFF"/>
        <w:spacing w:after="0" w:line="240" w:lineRule="auto"/>
        <w:ind w:firstLine="709"/>
        <w:jc w:val="both"/>
        <w:rPr>
          <w:rFonts w:ascii="Times New Roman" w:eastAsia="Times New Roman" w:hAnsi="Times New Roman" w:cs="Times New Roman"/>
          <w:kern w:val="0"/>
          <w:sz w:val="24"/>
          <w:szCs w:val="20"/>
          <w:lang w:val="en-US"/>
          <w14:ligatures w14:val="none"/>
        </w:rPr>
      </w:pPr>
    </w:p>
    <w:p w14:paraId="70EBA222" w14:textId="77777777" w:rsidR="001E6A0A" w:rsidRDefault="001E6A0A" w:rsidP="00011E80">
      <w:pPr>
        <w:spacing w:after="0"/>
        <w:jc w:val="both"/>
        <w:rPr>
          <w:rFonts w:ascii="Times New Roman" w:hAnsi="Times New Roman" w:cs="Times New Roman"/>
          <w:b/>
          <w:bCs/>
          <w:kern w:val="0"/>
          <w:sz w:val="24"/>
          <w:szCs w:val="24"/>
          <w14:ligatures w14:val="none"/>
        </w:rPr>
      </w:pPr>
    </w:p>
    <w:p w14:paraId="7BF2CFFE" w14:textId="77777777" w:rsidR="00A2695B" w:rsidRDefault="00A2695B" w:rsidP="00011E80">
      <w:pPr>
        <w:spacing w:after="0"/>
        <w:jc w:val="both"/>
        <w:rPr>
          <w:rFonts w:ascii="Times New Roman" w:hAnsi="Times New Roman" w:cs="Times New Roman"/>
          <w:b/>
          <w:bCs/>
          <w:kern w:val="0"/>
          <w:sz w:val="24"/>
          <w:szCs w:val="24"/>
          <w14:ligatures w14:val="none"/>
        </w:rPr>
      </w:pP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5"/>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D50FCCD" w14:textId="77777777" w:rsidR="007D6CA0" w:rsidRPr="007D6CA0" w:rsidRDefault="007D6CA0" w:rsidP="007D6CA0">
      <w:pPr>
        <w:spacing w:after="0" w:line="276" w:lineRule="auto"/>
        <w:jc w:val="both"/>
        <w:rPr>
          <w:rFonts w:ascii="Times New Roman" w:eastAsia="Calibri" w:hAnsi="Times New Roman" w:cs="Times New Roman"/>
          <w:i/>
          <w:kern w:val="0"/>
          <w:sz w:val="32"/>
          <w:szCs w:val="32"/>
          <w14:ligatures w14:val="none"/>
        </w:rPr>
      </w:pPr>
      <w:r w:rsidRPr="007D6CA0">
        <w:rPr>
          <w:rFonts w:ascii="Times New Roman" w:eastAsia="Calibri" w:hAnsi="Times New Roman" w:cs="Times New Roman"/>
          <w:bCs/>
          <w:i/>
          <w:kern w:val="0"/>
          <w:sz w:val="24"/>
          <w:szCs w:val="24"/>
          <w14:ligatures w14:val="none"/>
        </w:rPr>
        <w:t>Puķīte 64860570</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3EF8" w14:textId="77777777" w:rsidR="00893295" w:rsidRDefault="00893295">
      <w:pPr>
        <w:spacing w:after="0" w:line="240" w:lineRule="auto"/>
      </w:pPr>
      <w:r>
        <w:separator/>
      </w:r>
    </w:p>
  </w:endnote>
  <w:endnote w:type="continuationSeparator" w:id="0">
    <w:p w14:paraId="6BE1F8C5" w14:textId="77777777" w:rsidR="00893295" w:rsidRDefault="0089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6" w:name="_Hlk202447562"/>
    <w:r w:rsidRPr="003C7F1F">
      <w:rPr>
        <w:sz w:val="20"/>
        <w:szCs w:val="20"/>
      </w:rPr>
      <w:t>DOKUMENTS PARAKSTĪTS AR DROŠU ELEKTRONISKO PARAKSTU UN SATUR LAIKA ZĪMOGU</w:t>
    </w:r>
  </w:p>
  <w:bookmarkEnd w:id="52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C3C8" w14:textId="77777777" w:rsidR="00893295" w:rsidRDefault="00893295">
      <w:pPr>
        <w:spacing w:after="0" w:line="240" w:lineRule="auto"/>
      </w:pPr>
      <w:r>
        <w:separator/>
      </w:r>
    </w:p>
  </w:footnote>
  <w:footnote w:type="continuationSeparator" w:id="0">
    <w:p w14:paraId="5AA7800B" w14:textId="77777777" w:rsidR="00893295" w:rsidRDefault="00893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2"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7"/>
  </w:num>
  <w:num w:numId="4" w16cid:durableId="895160938">
    <w:abstractNumId w:val="16"/>
  </w:num>
  <w:num w:numId="5" w16cid:durableId="373819068">
    <w:abstractNumId w:val="3"/>
  </w:num>
  <w:num w:numId="6" w16cid:durableId="730006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0"/>
  </w:num>
  <w:num w:numId="11" w16cid:durableId="1759057400">
    <w:abstractNumId w:val="12"/>
  </w:num>
  <w:num w:numId="12" w16cid:durableId="1572733906">
    <w:abstractNumId w:val="20"/>
  </w:num>
  <w:num w:numId="13" w16cid:durableId="1903521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8"/>
  </w:num>
  <w:num w:numId="15" w16cid:durableId="279773990">
    <w:abstractNumId w:val="19"/>
  </w:num>
  <w:num w:numId="16" w16cid:durableId="1218129478">
    <w:abstractNumId w:val="7"/>
  </w:num>
  <w:num w:numId="17" w16cid:durableId="458183809">
    <w:abstractNumId w:val="4"/>
  </w:num>
  <w:num w:numId="18" w16cid:durableId="1253975387">
    <w:abstractNumId w:val="1"/>
  </w:num>
  <w:num w:numId="19" w16cid:durableId="549609379">
    <w:abstractNumId w:val="8"/>
  </w:num>
  <w:num w:numId="20" w16cid:durableId="325086808">
    <w:abstractNumId w:val="11"/>
  </w:num>
  <w:num w:numId="21" w16cid:durableId="233051550">
    <w:abstractNumId w:val="5"/>
  </w:num>
  <w:num w:numId="22" w16cid:durableId="56761864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57D23"/>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09E3"/>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295"/>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11F4"/>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35819"/>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C772F"/>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D0"/>
    <w:rsid w:val="00FD26E9"/>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2</Pages>
  <Words>3759</Words>
  <Characters>2144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357</cp:revision>
  <dcterms:created xsi:type="dcterms:W3CDTF">2024-09-06T08:06:00Z</dcterms:created>
  <dcterms:modified xsi:type="dcterms:W3CDTF">2025-11-03T08:20:00Z</dcterms:modified>
</cp:coreProperties>
</file>